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22201F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10, 2017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085217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201F" w:rsidRDefault="00FE0B57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OATH </w:t>
      </w:r>
      <w:r w:rsidR="0022201F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OFFICE FOR NEW COUNCILORS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</w:p>
    <w:p w:rsidR="00656FDB" w:rsidRPr="00996179" w:rsidRDefault="00757D95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740A4E">
        <w:rPr>
          <w:rFonts w:ascii="Times New Roman" w:hAnsi="Times New Roman" w:cs="Times New Roman"/>
          <w:b/>
          <w:sz w:val="24"/>
          <w:szCs w:val="24"/>
        </w:rPr>
        <w:t>/Bid opening for 1999 Ford Crown Vic.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273604" w:rsidRDefault="00854C52" w:rsidP="001751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Bonanza police patrol contract</w:t>
      </w:r>
    </w:p>
    <w:p w:rsidR="00740A4E" w:rsidRPr="0017518C" w:rsidRDefault="00740A4E" w:rsidP="001751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Whistleblower policy</w:t>
      </w:r>
    </w:p>
    <w:p w:rsidR="009A7D23" w:rsidRPr="00FF2632" w:rsidRDefault="00653861" w:rsidP="00FF26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FE0B57" w:rsidRDefault="00FE0B57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Franchise agreement renewal for Centurylink</w:t>
      </w:r>
    </w:p>
    <w:p w:rsidR="00273604" w:rsidRPr="00085217" w:rsidRDefault="002D0C2D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Yearly council appointments: Council President, Public Works Commissioner, Budget Officer, Budget Committee,</w:t>
      </w:r>
      <w:r w:rsidR="000E40A2">
        <w:rPr>
          <w:rFonts w:ascii="Times New Roman" w:hAnsi="Times New Roman" w:cs="Times New Roman"/>
          <w:b/>
          <w:sz w:val="24"/>
          <w:szCs w:val="24"/>
        </w:rPr>
        <w:t xml:space="preserve"> Code Enforcement Officer,</w:t>
      </w:r>
      <w:r w:rsidR="00FE0B57">
        <w:rPr>
          <w:rFonts w:ascii="Times New Roman" w:hAnsi="Times New Roman" w:cs="Times New Roman"/>
          <w:b/>
          <w:sz w:val="24"/>
          <w:szCs w:val="24"/>
        </w:rPr>
        <w:t xml:space="preserve"> Planning Committee,</w:t>
      </w:r>
      <w:bookmarkStart w:id="0" w:name="_GoBack"/>
      <w:bookmarkEnd w:id="0"/>
      <w:r w:rsidR="00F51CD3">
        <w:rPr>
          <w:rFonts w:ascii="Times New Roman" w:hAnsi="Times New Roman" w:cs="Times New Roman"/>
          <w:b/>
          <w:sz w:val="24"/>
          <w:szCs w:val="24"/>
        </w:rPr>
        <w:t xml:space="preserve"> Airport Committee and</w:t>
      </w:r>
      <w:r w:rsidR="002011C2">
        <w:rPr>
          <w:rFonts w:ascii="Times New Roman" w:hAnsi="Times New Roman" w:cs="Times New Roman"/>
          <w:b/>
          <w:sz w:val="24"/>
          <w:szCs w:val="24"/>
        </w:rPr>
        <w:t xml:space="preserve"> Airport Manager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7518C"/>
    <w:rsid w:val="00192372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554041"/>
    <w:rsid w:val="005F0E44"/>
    <w:rsid w:val="005F48AA"/>
    <w:rsid w:val="00613D4A"/>
    <w:rsid w:val="00653861"/>
    <w:rsid w:val="00656FDB"/>
    <w:rsid w:val="006C6DD0"/>
    <w:rsid w:val="006D3700"/>
    <w:rsid w:val="00740A4E"/>
    <w:rsid w:val="00757D95"/>
    <w:rsid w:val="00763DC4"/>
    <w:rsid w:val="007A5D54"/>
    <w:rsid w:val="007E4900"/>
    <w:rsid w:val="00816478"/>
    <w:rsid w:val="00837424"/>
    <w:rsid w:val="00854C52"/>
    <w:rsid w:val="00996179"/>
    <w:rsid w:val="009A7D23"/>
    <w:rsid w:val="00A660EC"/>
    <w:rsid w:val="00A852B8"/>
    <w:rsid w:val="00A9156B"/>
    <w:rsid w:val="00B4053C"/>
    <w:rsid w:val="00C15177"/>
    <w:rsid w:val="00C624B6"/>
    <w:rsid w:val="00C87998"/>
    <w:rsid w:val="00CD14E8"/>
    <w:rsid w:val="00CF5854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DCB1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5</cp:revision>
  <cp:lastPrinted>2017-01-05T22:43:00Z</cp:lastPrinted>
  <dcterms:created xsi:type="dcterms:W3CDTF">2017-01-04T21:44:00Z</dcterms:created>
  <dcterms:modified xsi:type="dcterms:W3CDTF">2017-01-05T22:43:00Z</dcterms:modified>
</cp:coreProperties>
</file>